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41" w:rsidRDefault="00F14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46F41" w:rsidRDefault="00F14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Гомогенизатор лабораторный 2</w:t>
      </w:r>
      <w:proofErr w:type="gramStart"/>
      <w:r>
        <w:rPr>
          <w:rFonts w:ascii="Times New Roman" w:hAnsi="Times New Roman"/>
          <w:b/>
          <w:sz w:val="24"/>
          <w:szCs w:val="24"/>
        </w:rPr>
        <w:t>л  ГЛ</w:t>
      </w:r>
      <w:proofErr w:type="gramEnd"/>
      <w:r>
        <w:rPr>
          <w:rFonts w:ascii="Times New Roman" w:hAnsi="Times New Roman"/>
          <w:b/>
          <w:sz w:val="24"/>
          <w:szCs w:val="24"/>
        </w:rPr>
        <w:t>-П 300/10000</w:t>
      </w:r>
    </w:p>
    <w:p w:rsidR="00146F41" w:rsidRDefault="0014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9"/>
        <w:gridCol w:w="4990"/>
        <w:gridCol w:w="1721"/>
      </w:tblGrid>
      <w:tr w:rsidR="00146F41">
        <w:trPr>
          <w:trHeight w:val="731"/>
          <w:jc w:val="center"/>
        </w:trPr>
        <w:tc>
          <w:tcPr>
            <w:tcW w:w="602" w:type="dxa"/>
            <w:tcBorders>
              <w:bottom w:val="double" w:sz="4" w:space="0" w:color="auto"/>
            </w:tcBorders>
          </w:tcPr>
          <w:p w:rsidR="00146F41" w:rsidRDefault="00F144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89" w:type="dxa"/>
            <w:tcBorders>
              <w:bottom w:val="double" w:sz="4" w:space="0" w:color="auto"/>
            </w:tcBorders>
          </w:tcPr>
          <w:p w:rsidR="00146F41" w:rsidRDefault="00F144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4990" w:type="dxa"/>
            <w:tcBorders>
              <w:bottom w:val="double" w:sz="4" w:space="0" w:color="auto"/>
            </w:tcBorders>
          </w:tcPr>
          <w:p w:rsidR="00146F41" w:rsidRDefault="00F144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146F41" w:rsidRDefault="00F144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</w:p>
        </w:tc>
      </w:tr>
      <w:tr w:rsidR="00146F41">
        <w:trPr>
          <w:jc w:val="center"/>
        </w:trPr>
        <w:tc>
          <w:tcPr>
            <w:tcW w:w="602" w:type="dxa"/>
            <w:vMerge w:val="restart"/>
            <w:vAlign w:val="center"/>
          </w:tcPr>
          <w:p w:rsidR="00146F41" w:rsidRDefault="00F144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89" w:type="dxa"/>
            <w:vMerge w:val="restart"/>
            <w:vAlign w:val="center"/>
          </w:tcPr>
          <w:p w:rsidR="00146F41" w:rsidRDefault="00F14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Гомогенизатор лабораторный 2 л ГЛ-П 300/10000</w:t>
            </w:r>
          </w:p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146F41" w:rsidRDefault="00F1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Технические и функциональные характеристики Товара, комплектация:</w:t>
            </w:r>
          </w:p>
          <w:p w:rsidR="00146F41" w:rsidRDefault="001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6F41" w:rsidRDefault="00F144B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Назначение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получение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однородных, мелко измельчённых смесей, а также эмульсий c высокой дисперсностью в процессе </w:t>
            </w: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пробоподготовки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перед проведением лабораторных </w:t>
            </w:r>
            <w:proofErr w:type="gram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исследований.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146F41" w:rsidRDefault="00146F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46F41" w:rsidRDefault="00F144B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Технические характеристики:</w:t>
            </w:r>
          </w:p>
          <w:p w:rsidR="00146F41" w:rsidRDefault="00146F4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 w:rsidRPr="00A55F07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Максимальная скорость вращения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, </w:t>
            </w:r>
            <w:r w:rsidRPr="00A55F07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об/мин</w:t>
            </w:r>
          </w:p>
        </w:tc>
        <w:tc>
          <w:tcPr>
            <w:tcW w:w="1721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10000 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 w:rsidRPr="00A55F07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Шаг регулировки оборотов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, </w:t>
            </w:r>
            <w:r w:rsidRPr="00A55F07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об/мин</w:t>
            </w:r>
          </w:p>
        </w:tc>
        <w:tc>
          <w:tcPr>
            <w:tcW w:w="1721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500 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Мощность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двигателя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, Вт</w:t>
            </w:r>
          </w:p>
        </w:tc>
        <w:tc>
          <w:tcPr>
            <w:tcW w:w="1721" w:type="dxa"/>
            <w:vAlign w:val="center"/>
          </w:tcPr>
          <w:p w:rsidR="00146F41" w:rsidRDefault="00A55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400</w:t>
            </w:r>
            <w:r w:rsidR="00F144B0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Диапазон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установки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таймера</w:t>
            </w:r>
            <w:proofErr w:type="spellEnd"/>
          </w:p>
        </w:tc>
        <w:tc>
          <w:tcPr>
            <w:tcW w:w="1721" w:type="dxa"/>
            <w:vAlign w:val="center"/>
          </w:tcPr>
          <w:p w:rsidR="00146F41" w:rsidRDefault="00A55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0</w:t>
            </w:r>
            <w:r w:rsidR="00F144B0" w:rsidRPr="00A55F07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 — 10 мин</w:t>
            </w:r>
            <w:r w:rsidR="00F144B0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 с шагом 1 мин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Рабочая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емкость</w:t>
            </w:r>
            <w:proofErr w:type="spellEnd"/>
          </w:p>
        </w:tc>
        <w:tc>
          <w:tcPr>
            <w:tcW w:w="1721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нержавеющая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ста</w:t>
            </w:r>
            <w:bookmarkStart w:id="0" w:name="_GoBack"/>
            <w:bookmarkEnd w:id="0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ль</w:t>
            </w:r>
            <w:proofErr w:type="spellEnd"/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 w:rsidRPr="00A55F07"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Максимальный объем гомогенизируемого образца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, мл</w:t>
            </w:r>
          </w:p>
        </w:tc>
        <w:tc>
          <w:tcPr>
            <w:tcW w:w="1721" w:type="dxa"/>
            <w:vAlign w:val="center"/>
          </w:tcPr>
          <w:p w:rsidR="00146F41" w:rsidRDefault="00A55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20</w:t>
            </w:r>
            <w:r w:rsidR="00F144B0"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 xml:space="preserve">00 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</w:pPr>
            <w:proofErr w:type="spellStart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Электропитание</w:t>
            </w:r>
            <w:proofErr w:type="spellEnd"/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, Гц</w:t>
            </w:r>
          </w:p>
        </w:tc>
        <w:tc>
          <w:tcPr>
            <w:tcW w:w="1721" w:type="dxa"/>
            <w:vAlign w:val="center"/>
          </w:tcPr>
          <w:p w:rsidR="00146F41" w:rsidRDefault="00F144B0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val="en-US" w:eastAsia="zh-CN" w:bidi="ar"/>
              </w:rPr>
              <w:t>220В/50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Габаритные размеры, мм</w:t>
            </w:r>
          </w:p>
        </w:tc>
        <w:tc>
          <w:tcPr>
            <w:tcW w:w="1721" w:type="dxa"/>
            <w:vAlign w:val="center"/>
          </w:tcPr>
          <w:p w:rsidR="00146F41" w:rsidRDefault="00F144B0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>Ф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lang w:eastAsia="zh-CN" w:bidi="ar"/>
              </w:rPr>
              <w:t xml:space="preserve"> 160х375 </w:t>
            </w:r>
          </w:p>
        </w:tc>
      </w:tr>
      <w:tr w:rsidR="00146F41">
        <w:trPr>
          <w:jc w:val="center"/>
        </w:trPr>
        <w:tc>
          <w:tcPr>
            <w:tcW w:w="602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146F41" w:rsidRDefault="00146F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721" w:type="dxa"/>
            <w:vAlign w:val="center"/>
          </w:tcPr>
          <w:p w:rsidR="00146F41" w:rsidRDefault="00F14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46F41" w:rsidRDefault="00146F41">
      <w:pPr>
        <w:rPr>
          <w:rFonts w:ascii="Times New Roman" w:hAnsi="Times New Roman"/>
          <w:sz w:val="24"/>
          <w:szCs w:val="24"/>
        </w:rPr>
      </w:pPr>
    </w:p>
    <w:sectPr w:rsidR="0014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B0" w:rsidRDefault="00F144B0">
      <w:pPr>
        <w:spacing w:line="240" w:lineRule="auto"/>
      </w:pPr>
      <w:r>
        <w:separator/>
      </w:r>
    </w:p>
  </w:endnote>
  <w:endnote w:type="continuationSeparator" w:id="0">
    <w:p w:rsidR="00F144B0" w:rsidRDefault="00F14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B0" w:rsidRDefault="00F144B0">
      <w:pPr>
        <w:spacing w:after="0"/>
      </w:pPr>
      <w:r>
        <w:separator/>
      </w:r>
    </w:p>
  </w:footnote>
  <w:footnote w:type="continuationSeparator" w:id="0">
    <w:p w:rsidR="00F144B0" w:rsidRDefault="00F144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B5"/>
    <w:rsid w:val="00146F41"/>
    <w:rsid w:val="00A55F07"/>
    <w:rsid w:val="00B770C2"/>
    <w:rsid w:val="00D915B5"/>
    <w:rsid w:val="00F144B0"/>
    <w:rsid w:val="06BC732D"/>
    <w:rsid w:val="0755039E"/>
    <w:rsid w:val="0A2F22A4"/>
    <w:rsid w:val="0DCA4354"/>
    <w:rsid w:val="0F7E5FD6"/>
    <w:rsid w:val="104233D7"/>
    <w:rsid w:val="14BF4887"/>
    <w:rsid w:val="1615181B"/>
    <w:rsid w:val="1B3E600B"/>
    <w:rsid w:val="1D9A4C5E"/>
    <w:rsid w:val="204A1D8E"/>
    <w:rsid w:val="232623FE"/>
    <w:rsid w:val="25EA20C4"/>
    <w:rsid w:val="261673F2"/>
    <w:rsid w:val="30234671"/>
    <w:rsid w:val="37F52CE8"/>
    <w:rsid w:val="398A7705"/>
    <w:rsid w:val="417E2B8D"/>
    <w:rsid w:val="41AB0EA4"/>
    <w:rsid w:val="46125C40"/>
    <w:rsid w:val="4BF82729"/>
    <w:rsid w:val="4C2064C1"/>
    <w:rsid w:val="4DEC3E3D"/>
    <w:rsid w:val="51394EA9"/>
    <w:rsid w:val="5547140C"/>
    <w:rsid w:val="569042DF"/>
    <w:rsid w:val="57242466"/>
    <w:rsid w:val="61A9180C"/>
    <w:rsid w:val="637A5D7B"/>
    <w:rsid w:val="64EC2D7A"/>
    <w:rsid w:val="6F024DF6"/>
    <w:rsid w:val="6F6A74AE"/>
    <w:rsid w:val="6FCD1928"/>
    <w:rsid w:val="71363D80"/>
    <w:rsid w:val="77FC1BB2"/>
    <w:rsid w:val="78A74CC3"/>
    <w:rsid w:val="79552334"/>
    <w:rsid w:val="7B441988"/>
    <w:rsid w:val="7C6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81DD"/>
  <w15:docId w15:val="{F5DED231-B920-46DA-BB41-D8C16FE8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Дмитрий Тананыхин</cp:lastModifiedBy>
  <cp:revision>2</cp:revision>
  <dcterms:created xsi:type="dcterms:W3CDTF">2023-03-29T11:16:00Z</dcterms:created>
  <dcterms:modified xsi:type="dcterms:W3CDTF">2023-03-29T11:16:00Z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0FE03FC459B644D8A374A348A5692C9B</vt:lpwstr>
  </property>
</Properties>
</file>